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03" w:rsidRDefault="00A94D03" w:rsidP="00065CAE">
      <w:pPr>
        <w:jc w:val="center"/>
      </w:pPr>
    </w:p>
    <w:p w:rsidR="00065CAE" w:rsidRDefault="00065CAE" w:rsidP="00065CAE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065CAE" w:rsidRDefault="00065CAE" w:rsidP="00065CAE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MEETING ROOM</w:t>
      </w:r>
    </w:p>
    <w:p w:rsidR="00065CAE" w:rsidRDefault="00065CAE" w:rsidP="00065CAE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7, 2022</w:t>
      </w:r>
    </w:p>
    <w:p w:rsidR="00065CAE" w:rsidRDefault="00065CAE" w:rsidP="00065CAE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P.M.</w:t>
      </w:r>
    </w:p>
    <w:p w:rsidR="00065CAE" w:rsidRDefault="00065CAE" w:rsidP="00065CAE">
      <w:pPr>
        <w:jc w:val="center"/>
        <w:rPr>
          <w:sz w:val="24"/>
          <w:szCs w:val="24"/>
        </w:rPr>
      </w:pPr>
    </w:p>
    <w:p w:rsidR="00065CAE" w:rsidRDefault="00065CAE" w:rsidP="00065CAE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called to order by President, Chad Wallis. Present were Eric </w:t>
      </w:r>
      <w:proofErr w:type="spellStart"/>
      <w:r>
        <w:rPr>
          <w:sz w:val="24"/>
          <w:szCs w:val="24"/>
        </w:rPr>
        <w:t>Meny</w:t>
      </w:r>
      <w:proofErr w:type="spellEnd"/>
      <w:r>
        <w:rPr>
          <w:sz w:val="24"/>
          <w:szCs w:val="24"/>
        </w:rPr>
        <w:t xml:space="preserve">, Andy Russell, the attorney Jason </w:t>
      </w:r>
      <w:proofErr w:type="spellStart"/>
      <w:r>
        <w:rPr>
          <w:sz w:val="24"/>
          <w:szCs w:val="24"/>
        </w:rPr>
        <w:t>Spindler</w:t>
      </w:r>
      <w:proofErr w:type="spellEnd"/>
      <w:r>
        <w:rPr>
          <w:sz w:val="24"/>
          <w:szCs w:val="24"/>
        </w:rPr>
        <w:t xml:space="preserve"> and the clerk.</w:t>
      </w:r>
    </w:p>
    <w:p w:rsidR="00065CAE" w:rsidRDefault="00065CAE" w:rsidP="00065CAE">
      <w:pPr>
        <w:rPr>
          <w:sz w:val="24"/>
          <w:szCs w:val="24"/>
        </w:rPr>
      </w:pPr>
      <w:r>
        <w:rPr>
          <w:sz w:val="24"/>
          <w:szCs w:val="24"/>
        </w:rPr>
        <w:t>Eric made a motion to approve the minutes of the regular meeting on February 7 and Andy seconded the motion and the motion carried.</w:t>
      </w:r>
    </w:p>
    <w:p w:rsidR="00065CAE" w:rsidRPr="00D039E7" w:rsidRDefault="00065CAE" w:rsidP="00065CA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Eric then made a motion to approve the minutes of the February </w:t>
      </w:r>
      <w:proofErr w:type="gramStart"/>
      <w:r>
        <w:rPr>
          <w:sz w:val="24"/>
          <w:szCs w:val="24"/>
        </w:rPr>
        <w:t>17</w:t>
      </w:r>
      <w:r w:rsidRPr="00065CAE">
        <w:rPr>
          <w:sz w:val="24"/>
          <w:szCs w:val="24"/>
          <w:vertAlign w:val="superscript"/>
        </w:rPr>
        <w:t>th</w:t>
      </w:r>
      <w:r w:rsidR="00D039E7">
        <w:rPr>
          <w:sz w:val="24"/>
          <w:szCs w:val="24"/>
          <w:vertAlign w:val="superscript"/>
        </w:rPr>
        <w:t xml:space="preserve"> </w:t>
      </w:r>
      <w:r w:rsidR="00D039E7">
        <w:rPr>
          <w:sz w:val="24"/>
          <w:szCs w:val="24"/>
        </w:rPr>
        <w:t>,</w:t>
      </w:r>
      <w:proofErr w:type="gramEnd"/>
      <w:r w:rsidR="003C78ED">
        <w:rPr>
          <w:sz w:val="24"/>
          <w:szCs w:val="24"/>
        </w:rPr>
        <w:t xml:space="preserve"> </w:t>
      </w:r>
      <w:r>
        <w:rPr>
          <w:sz w:val="24"/>
          <w:szCs w:val="24"/>
        </w:rPr>
        <w:t>executive meeting discussing job performance and Andy seconded the motion and the motion carried.</w:t>
      </w:r>
    </w:p>
    <w:p w:rsidR="00065CAE" w:rsidRDefault="00065CAE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made a motion to pay the following claims and Andy seconded the motion and the motion carried.</w:t>
      </w:r>
    </w:p>
    <w:p w:rsidR="00065CAE" w:rsidRDefault="00065CAE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General Funds claims</w:t>
      </w:r>
      <w:r w:rsidR="00A4129D">
        <w:rPr>
          <w:sz w:val="24"/>
          <w:szCs w:val="24"/>
        </w:rPr>
        <w:t xml:space="preserve"> No. 11785 thru No.11847 totaled $29</w:t>
      </w:r>
      <w:r w:rsidR="00F0381B">
        <w:rPr>
          <w:sz w:val="24"/>
          <w:szCs w:val="24"/>
        </w:rPr>
        <w:t>,</w:t>
      </w:r>
      <w:r w:rsidR="00A4129D">
        <w:rPr>
          <w:sz w:val="24"/>
          <w:szCs w:val="24"/>
        </w:rPr>
        <w:t>602.81.</w:t>
      </w:r>
    </w:p>
    <w:p w:rsidR="00A4129D" w:rsidRDefault="00A4129D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MVH Funds claims No.11785 thru No.11844 totaled $3,651.11.</w:t>
      </w:r>
    </w:p>
    <w:p w:rsidR="00A4129D" w:rsidRDefault="00A4129D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Park Funds claims No.11803 thru No.11846 totaled $828.65</w:t>
      </w:r>
    </w:p>
    <w:p w:rsidR="00A4129D" w:rsidRDefault="00A4129D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Fire Territory claims No.11787 thru No.11846 totaled $15,111.35.</w:t>
      </w:r>
    </w:p>
    <w:p w:rsidR="00A4129D" w:rsidRDefault="00F0381B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</w:t>
      </w:r>
      <w:r w:rsidR="00A4129D">
        <w:rPr>
          <w:sz w:val="24"/>
          <w:szCs w:val="24"/>
        </w:rPr>
        <w:t xml:space="preserve"> the Edit Funds claims No.11843 totaled $659.43.</w:t>
      </w:r>
    </w:p>
    <w:p w:rsidR="00A4129D" w:rsidRDefault="00A4129D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Payroll Funds claims No. 5943 thru No.5958 totaled $14,614.77.</w:t>
      </w:r>
    </w:p>
    <w:p w:rsidR="00A4129D" w:rsidRDefault="00F0381B" w:rsidP="00F0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In</w:t>
      </w:r>
      <w:r w:rsidR="00A4129D">
        <w:rPr>
          <w:sz w:val="24"/>
          <w:szCs w:val="24"/>
        </w:rPr>
        <w:t xml:space="preserve"> the Water Utility Fu</w:t>
      </w:r>
      <w:r>
        <w:rPr>
          <w:sz w:val="24"/>
          <w:szCs w:val="24"/>
        </w:rPr>
        <w:t>nds claims No.7181 thru No.7211 totaled $36,924.07.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>In the Sewer Utility Funds claims No.8401 thru No.8446 totaled $35,958.96.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>Eric made a motion to approve the monthly appropriations and fund reports due to internal control and Andy seconded the motion and the motion carried.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 xml:space="preserve">Dave &amp; Kathy </w:t>
      </w:r>
      <w:proofErr w:type="spellStart"/>
      <w:r>
        <w:rPr>
          <w:sz w:val="24"/>
          <w:szCs w:val="24"/>
        </w:rPr>
        <w:t>Ingler</w:t>
      </w:r>
      <w:proofErr w:type="spellEnd"/>
      <w:r>
        <w:rPr>
          <w:sz w:val="24"/>
          <w:szCs w:val="24"/>
        </w:rPr>
        <w:t xml:space="preserve"> were present with information on pickle ball courts and the interest in having courts in town. They researched other locations and had information for thought on the possibilities. 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>IN the Fire Dept.: No one present.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 xml:space="preserve">In the Street </w:t>
      </w:r>
      <w:proofErr w:type="spellStart"/>
      <w:r>
        <w:rPr>
          <w:sz w:val="24"/>
          <w:szCs w:val="24"/>
        </w:rPr>
        <w:t>Dept</w:t>
      </w:r>
      <w:proofErr w:type="spellEnd"/>
      <w:r>
        <w:rPr>
          <w:sz w:val="24"/>
          <w:szCs w:val="24"/>
        </w:rPr>
        <w:t>: Bryon stated he was still gathering information on the generator for the gym.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>In the Water Dept.:</w:t>
      </w:r>
      <w:r w:rsidR="00D039E7">
        <w:rPr>
          <w:sz w:val="24"/>
          <w:szCs w:val="24"/>
        </w:rPr>
        <w:t xml:space="preserve"> Informat</w:t>
      </w:r>
      <w:r w:rsidR="003C78ED">
        <w:rPr>
          <w:sz w:val="24"/>
          <w:szCs w:val="24"/>
        </w:rPr>
        <w:t>ion on the water rate study has</w:t>
      </w:r>
      <w:r w:rsidR="00D039E7">
        <w:rPr>
          <w:sz w:val="24"/>
          <w:szCs w:val="24"/>
        </w:rPr>
        <w:t xml:space="preserve"> not been received yet.</w:t>
      </w:r>
    </w:p>
    <w:p w:rsidR="00F0381B" w:rsidRDefault="00F0381B" w:rsidP="00065CAE">
      <w:pPr>
        <w:rPr>
          <w:sz w:val="24"/>
          <w:szCs w:val="24"/>
        </w:rPr>
      </w:pPr>
      <w:r>
        <w:rPr>
          <w:sz w:val="24"/>
          <w:szCs w:val="24"/>
        </w:rPr>
        <w:t>In the Sewer Dept.: Eric Parsley for Commonwealth was present to update everyone on the Sewer expansion plan. The present system is 20 yrs</w:t>
      </w:r>
      <w:r w:rsidR="008B1AA3">
        <w:rPr>
          <w:sz w:val="24"/>
          <w:szCs w:val="24"/>
        </w:rPr>
        <w:t>.</w:t>
      </w:r>
      <w:r>
        <w:rPr>
          <w:sz w:val="24"/>
          <w:szCs w:val="24"/>
        </w:rPr>
        <w:t xml:space="preserve"> old so some of the present equipment would need to be updated anyway. </w:t>
      </w:r>
      <w:r w:rsidR="008B1AA3">
        <w:rPr>
          <w:sz w:val="24"/>
          <w:szCs w:val="24"/>
        </w:rPr>
        <w:t xml:space="preserve"> The Haubstadt System is not a combined sewer/ storm sewer system.  Flow charts and diagrams were </w:t>
      </w:r>
      <w:r w:rsidR="00D16100">
        <w:rPr>
          <w:sz w:val="24"/>
          <w:szCs w:val="24"/>
        </w:rPr>
        <w:t xml:space="preserve">presented for showing the updates for equipment placement and improvements. </w:t>
      </w:r>
    </w:p>
    <w:p w:rsidR="00D16100" w:rsidRDefault="00D16100" w:rsidP="00065CAE">
      <w:pPr>
        <w:rPr>
          <w:sz w:val="24"/>
          <w:szCs w:val="24"/>
        </w:rPr>
      </w:pPr>
      <w:r>
        <w:rPr>
          <w:sz w:val="24"/>
          <w:szCs w:val="24"/>
        </w:rPr>
        <w:t>Town growth would be factored in to expansion.</w:t>
      </w:r>
      <w:r w:rsidR="00D039E7">
        <w:rPr>
          <w:sz w:val="24"/>
          <w:szCs w:val="24"/>
        </w:rPr>
        <w:t xml:space="preserve"> Some of the main sewer lines would be enlarged to help with the flow during heavy rain events. </w:t>
      </w:r>
      <w:r>
        <w:rPr>
          <w:sz w:val="24"/>
          <w:szCs w:val="24"/>
        </w:rPr>
        <w:t xml:space="preserve"> Financing options would need to be checked into.</w:t>
      </w:r>
      <w:r w:rsidR="003C78ED">
        <w:rPr>
          <w:sz w:val="24"/>
          <w:szCs w:val="24"/>
        </w:rPr>
        <w:t xml:space="preserve"> Could be a 10,000,000.00</w:t>
      </w:r>
      <w:r>
        <w:rPr>
          <w:sz w:val="24"/>
          <w:szCs w:val="24"/>
        </w:rPr>
        <w:t xml:space="preserve"> </w:t>
      </w:r>
      <w:r w:rsidR="003C78ED">
        <w:rPr>
          <w:sz w:val="24"/>
          <w:szCs w:val="24"/>
        </w:rPr>
        <w:t xml:space="preserve">project and some agencies will loan for 40 yrs. </w:t>
      </w:r>
      <w:bookmarkStart w:id="0" w:name="_GoBack"/>
      <w:bookmarkEnd w:id="0"/>
      <w:r>
        <w:rPr>
          <w:sz w:val="24"/>
          <w:szCs w:val="24"/>
        </w:rPr>
        <w:t xml:space="preserve">A public hearing would be scheduled. The current sewer rates are also being looked into. Rates haven’t been raised since 1999. </w:t>
      </w:r>
      <w:proofErr w:type="spellStart"/>
      <w:r>
        <w:rPr>
          <w:sz w:val="24"/>
          <w:szCs w:val="24"/>
        </w:rPr>
        <w:t>Bakertilly</w:t>
      </w:r>
      <w:proofErr w:type="spellEnd"/>
      <w:r>
        <w:rPr>
          <w:sz w:val="24"/>
          <w:szCs w:val="24"/>
        </w:rPr>
        <w:t xml:space="preserve"> would be contacted to start on a rate study for the sewer rates. Eric made a motion for Commonwealth to start on the </w:t>
      </w:r>
      <w:r w:rsidR="00AD6F4D">
        <w:rPr>
          <w:sz w:val="24"/>
          <w:szCs w:val="24"/>
        </w:rPr>
        <w:t>paperwork at a cost of $10,000 and Andy seconded the motion and the motion carried.</w:t>
      </w:r>
    </w:p>
    <w:p w:rsidR="00AD6F4D" w:rsidRDefault="00AD6F4D" w:rsidP="00065CAE">
      <w:pPr>
        <w:rPr>
          <w:sz w:val="24"/>
          <w:szCs w:val="24"/>
        </w:rPr>
      </w:pPr>
      <w:r>
        <w:rPr>
          <w:sz w:val="24"/>
          <w:szCs w:val="24"/>
        </w:rPr>
        <w:t>Eric made a motion to renew the maintenance proposal for the irrigation in the green space at the library and Andy seconded the motion and the motion carried.</w:t>
      </w:r>
    </w:p>
    <w:p w:rsidR="00AD6F4D" w:rsidRDefault="00AD6F4D" w:rsidP="00065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Police Dept.: a total of 80 runs for February. </w:t>
      </w:r>
      <w:r w:rsidR="002B375C">
        <w:rPr>
          <w:sz w:val="24"/>
          <w:szCs w:val="24"/>
        </w:rPr>
        <w:t xml:space="preserve">Riley and Josh need the refresher course in Standard Field Sobriety and UB Smith will be able to conduct that training class. </w:t>
      </w:r>
    </w:p>
    <w:p w:rsidR="002B375C" w:rsidRDefault="002B375C" w:rsidP="00065CAE">
      <w:pPr>
        <w:rPr>
          <w:sz w:val="24"/>
          <w:szCs w:val="24"/>
        </w:rPr>
      </w:pPr>
      <w:r>
        <w:rPr>
          <w:sz w:val="24"/>
          <w:szCs w:val="24"/>
        </w:rPr>
        <w:t xml:space="preserve">Attorney, Jason </w:t>
      </w:r>
      <w:proofErr w:type="spellStart"/>
      <w:r>
        <w:rPr>
          <w:sz w:val="24"/>
          <w:szCs w:val="24"/>
        </w:rPr>
        <w:t>Spindler</w:t>
      </w:r>
      <w:proofErr w:type="spellEnd"/>
      <w:r>
        <w:rPr>
          <w:sz w:val="24"/>
          <w:szCs w:val="24"/>
        </w:rPr>
        <w:t xml:space="preserve"> was asked about the </w:t>
      </w:r>
      <w:proofErr w:type="spellStart"/>
      <w:r>
        <w:rPr>
          <w:sz w:val="24"/>
          <w:szCs w:val="24"/>
        </w:rPr>
        <w:t>Stratman</w:t>
      </w:r>
      <w:proofErr w:type="spellEnd"/>
      <w:r>
        <w:rPr>
          <w:sz w:val="24"/>
          <w:szCs w:val="24"/>
        </w:rPr>
        <w:t xml:space="preserve"> property. Lawsuit is filed and Glenn has 23 days to respond. </w:t>
      </w:r>
    </w:p>
    <w:p w:rsidR="002B375C" w:rsidRDefault="002B375C" w:rsidP="00065CAE">
      <w:pPr>
        <w:rPr>
          <w:sz w:val="24"/>
          <w:szCs w:val="24"/>
        </w:rPr>
      </w:pPr>
      <w:r>
        <w:rPr>
          <w:sz w:val="24"/>
          <w:szCs w:val="24"/>
        </w:rPr>
        <w:t>Eric made a motion for Jason and Bonnie to create a lease with the Carriage Inn for the property. A 20 ft. right of way would need to be stated for the access to the water line running across the property. Andy seconded the motion and the motion carried.</w:t>
      </w:r>
    </w:p>
    <w:p w:rsidR="00421ACA" w:rsidRDefault="00421ACA" w:rsidP="00065CAE">
      <w:pPr>
        <w:rPr>
          <w:sz w:val="24"/>
          <w:szCs w:val="24"/>
        </w:rPr>
      </w:pPr>
      <w:r>
        <w:rPr>
          <w:sz w:val="24"/>
          <w:szCs w:val="24"/>
        </w:rPr>
        <w:t>In Zoning: Joe was absent but presented a report .</w:t>
      </w:r>
    </w:p>
    <w:p w:rsidR="002B375C" w:rsidRDefault="00F41E91" w:rsidP="00065CAE">
      <w:pPr>
        <w:rPr>
          <w:sz w:val="24"/>
          <w:szCs w:val="24"/>
        </w:rPr>
      </w:pPr>
      <w:r>
        <w:rPr>
          <w:sz w:val="24"/>
          <w:szCs w:val="24"/>
        </w:rPr>
        <w:t xml:space="preserve">Bonnie asked for a possibility to close the street in front of the library on Gibson and also Main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. for the Easter Bunny </w:t>
      </w:r>
      <w:r w:rsidR="00D039E7">
        <w:rPr>
          <w:sz w:val="24"/>
          <w:szCs w:val="24"/>
        </w:rPr>
        <w:t xml:space="preserve">event </w:t>
      </w:r>
      <w:r>
        <w:rPr>
          <w:sz w:val="24"/>
          <w:szCs w:val="24"/>
        </w:rPr>
        <w:t>at library on April 9 from 11:30 am-1:30pm. Eric made a motion and Andy seconded the motion and the motion carried.</w:t>
      </w:r>
    </w:p>
    <w:p w:rsidR="00F41E91" w:rsidRDefault="00F41E91" w:rsidP="00065CAE">
      <w:pPr>
        <w:rPr>
          <w:sz w:val="24"/>
          <w:szCs w:val="24"/>
        </w:rPr>
      </w:pPr>
      <w:r>
        <w:rPr>
          <w:sz w:val="24"/>
          <w:szCs w:val="24"/>
        </w:rPr>
        <w:t>Eric then made a motion to adjourn at 7:05 and Andy seconded the motion and the motion carried.</w:t>
      </w:r>
    </w:p>
    <w:p w:rsidR="00F41E91" w:rsidRDefault="00F41E91" w:rsidP="00065CAE">
      <w:pPr>
        <w:rPr>
          <w:sz w:val="24"/>
          <w:szCs w:val="24"/>
        </w:rPr>
      </w:pPr>
    </w:p>
    <w:p w:rsidR="00F41E91" w:rsidRDefault="00F41E91" w:rsidP="00065CAE">
      <w:pPr>
        <w:rPr>
          <w:sz w:val="24"/>
          <w:szCs w:val="24"/>
        </w:rPr>
      </w:pPr>
    </w:p>
    <w:p w:rsidR="00F41E91" w:rsidRDefault="00F41E91" w:rsidP="00F41E91">
      <w:pPr>
        <w:spacing w:after="0"/>
        <w:rPr>
          <w:sz w:val="24"/>
          <w:szCs w:val="24"/>
        </w:rPr>
      </w:pPr>
      <w:r>
        <w:rPr>
          <w:sz w:val="24"/>
          <w:szCs w:val="24"/>
        </w:rPr>
        <w:t>Chad Wallis                                                                                      Bonnie J Wagner</w:t>
      </w:r>
    </w:p>
    <w:p w:rsidR="00F41E91" w:rsidRDefault="00F41E91" w:rsidP="00F41E9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                                                                                          Clerk Treasurer</w:t>
      </w:r>
    </w:p>
    <w:p w:rsidR="00F41E91" w:rsidRDefault="00F41E91" w:rsidP="00065CAE">
      <w:pPr>
        <w:rPr>
          <w:sz w:val="24"/>
          <w:szCs w:val="24"/>
        </w:rPr>
      </w:pPr>
      <w:r>
        <w:rPr>
          <w:sz w:val="24"/>
          <w:szCs w:val="24"/>
        </w:rPr>
        <w:t>April 4, 2022                                                                                     March 7</w:t>
      </w:r>
      <w:proofErr w:type="gramStart"/>
      <w:r>
        <w:rPr>
          <w:sz w:val="24"/>
          <w:szCs w:val="24"/>
        </w:rPr>
        <w:t>,2022</w:t>
      </w:r>
      <w:proofErr w:type="gramEnd"/>
    </w:p>
    <w:p w:rsidR="00F41E91" w:rsidRDefault="00F41E91" w:rsidP="00065CAE">
      <w:pPr>
        <w:rPr>
          <w:sz w:val="24"/>
          <w:szCs w:val="24"/>
        </w:rPr>
      </w:pPr>
    </w:p>
    <w:p w:rsidR="00F41E91" w:rsidRDefault="00F41E91" w:rsidP="00065CAE">
      <w:pPr>
        <w:rPr>
          <w:sz w:val="24"/>
          <w:szCs w:val="24"/>
        </w:rPr>
      </w:pPr>
    </w:p>
    <w:p w:rsidR="00F0381B" w:rsidRDefault="00F0381B" w:rsidP="00065CAE">
      <w:pPr>
        <w:rPr>
          <w:sz w:val="24"/>
          <w:szCs w:val="24"/>
        </w:rPr>
      </w:pPr>
    </w:p>
    <w:p w:rsidR="00A4129D" w:rsidRDefault="00A4129D" w:rsidP="00065CAE">
      <w:pPr>
        <w:rPr>
          <w:sz w:val="24"/>
          <w:szCs w:val="24"/>
        </w:rPr>
      </w:pPr>
    </w:p>
    <w:p w:rsidR="00065CAE" w:rsidRPr="00065CAE" w:rsidRDefault="00065CAE" w:rsidP="00065CAE">
      <w:pPr>
        <w:rPr>
          <w:sz w:val="24"/>
          <w:szCs w:val="24"/>
        </w:rPr>
      </w:pPr>
    </w:p>
    <w:sectPr w:rsidR="00065CAE" w:rsidRPr="00065CAE" w:rsidSect="00347B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AE"/>
    <w:rsid w:val="00046D84"/>
    <w:rsid w:val="00065CAE"/>
    <w:rsid w:val="002B375C"/>
    <w:rsid w:val="00347BAC"/>
    <w:rsid w:val="003C78ED"/>
    <w:rsid w:val="00421ACA"/>
    <w:rsid w:val="008B1AA3"/>
    <w:rsid w:val="00A4129D"/>
    <w:rsid w:val="00A94D03"/>
    <w:rsid w:val="00AD6F4D"/>
    <w:rsid w:val="00D039E7"/>
    <w:rsid w:val="00D16100"/>
    <w:rsid w:val="00F0381B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BD83"/>
  <w15:chartTrackingRefBased/>
  <w15:docId w15:val="{D478F272-E35E-4749-A6A5-9998D029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cp:lastPrinted>2022-03-15T14:44:00Z</cp:lastPrinted>
  <dcterms:created xsi:type="dcterms:W3CDTF">2022-03-15T14:46:00Z</dcterms:created>
  <dcterms:modified xsi:type="dcterms:W3CDTF">2022-03-15T14:46:00Z</dcterms:modified>
</cp:coreProperties>
</file>