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7A" w:rsidRDefault="002B2993" w:rsidP="002B2993">
      <w:pPr>
        <w:jc w:val="center"/>
        <w:rPr>
          <w:sz w:val="24"/>
          <w:szCs w:val="24"/>
        </w:rPr>
      </w:pPr>
      <w:r>
        <w:rPr>
          <w:sz w:val="24"/>
          <w:szCs w:val="24"/>
        </w:rPr>
        <w:t>MINUTES</w:t>
      </w:r>
    </w:p>
    <w:p w:rsidR="002B2993" w:rsidRDefault="002B2993" w:rsidP="002B2993">
      <w:pPr>
        <w:jc w:val="center"/>
        <w:rPr>
          <w:sz w:val="24"/>
          <w:szCs w:val="24"/>
        </w:rPr>
      </w:pPr>
      <w:r>
        <w:rPr>
          <w:sz w:val="24"/>
          <w:szCs w:val="24"/>
        </w:rPr>
        <w:t>TOWN HALL MEETING ROOL</w:t>
      </w:r>
    </w:p>
    <w:p w:rsidR="002B2993" w:rsidRDefault="002B2993" w:rsidP="002B2993">
      <w:pPr>
        <w:jc w:val="center"/>
        <w:rPr>
          <w:sz w:val="24"/>
          <w:szCs w:val="24"/>
        </w:rPr>
      </w:pPr>
      <w:r>
        <w:rPr>
          <w:sz w:val="24"/>
          <w:szCs w:val="24"/>
        </w:rPr>
        <w:t>SEPTEMBER 7</w:t>
      </w:r>
      <w:proofErr w:type="gramStart"/>
      <w:r>
        <w:rPr>
          <w:sz w:val="24"/>
          <w:szCs w:val="24"/>
        </w:rPr>
        <w:t>,2021</w:t>
      </w:r>
      <w:proofErr w:type="gramEnd"/>
    </w:p>
    <w:p w:rsidR="002B2993" w:rsidRDefault="002B2993" w:rsidP="002B2993">
      <w:pPr>
        <w:jc w:val="center"/>
        <w:rPr>
          <w:sz w:val="24"/>
          <w:szCs w:val="24"/>
        </w:rPr>
      </w:pPr>
      <w:r>
        <w:rPr>
          <w:sz w:val="24"/>
          <w:szCs w:val="24"/>
        </w:rPr>
        <w:t>6:00 p.m.</w:t>
      </w:r>
    </w:p>
    <w:p w:rsidR="002B2993" w:rsidRDefault="002B2993" w:rsidP="002B2993">
      <w:pPr>
        <w:jc w:val="center"/>
        <w:rPr>
          <w:sz w:val="24"/>
          <w:szCs w:val="24"/>
        </w:rPr>
      </w:pPr>
    </w:p>
    <w:p w:rsidR="002B2993" w:rsidRDefault="002B2993" w:rsidP="002B2993">
      <w:pPr>
        <w:rPr>
          <w:sz w:val="24"/>
          <w:szCs w:val="24"/>
        </w:rPr>
      </w:pPr>
      <w:r>
        <w:rPr>
          <w:sz w:val="24"/>
          <w:szCs w:val="24"/>
        </w:rPr>
        <w:t xml:space="preserve">The regular meeting was called to order by President, Chad Wallis. 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and the clerk. Attorney, Jason </w:t>
      </w:r>
      <w:proofErr w:type="spellStart"/>
      <w:r>
        <w:rPr>
          <w:sz w:val="24"/>
          <w:szCs w:val="24"/>
        </w:rPr>
        <w:t>Spindler</w:t>
      </w:r>
      <w:proofErr w:type="spellEnd"/>
      <w:r>
        <w:rPr>
          <w:sz w:val="24"/>
          <w:szCs w:val="24"/>
        </w:rPr>
        <w:t xml:space="preserve"> was absent.</w:t>
      </w:r>
    </w:p>
    <w:p w:rsidR="002B2993" w:rsidRDefault="002B2993" w:rsidP="002B2993">
      <w:pPr>
        <w:rPr>
          <w:sz w:val="24"/>
          <w:szCs w:val="24"/>
        </w:rPr>
      </w:pPr>
      <w:r>
        <w:rPr>
          <w:sz w:val="24"/>
          <w:szCs w:val="24"/>
        </w:rPr>
        <w:t>The Public Hearing for the 2022 Budget was also opened for comments.</w:t>
      </w:r>
    </w:p>
    <w:p w:rsidR="002B2993" w:rsidRDefault="002B2993" w:rsidP="002B2993">
      <w:pPr>
        <w:rPr>
          <w:sz w:val="24"/>
          <w:szCs w:val="24"/>
        </w:rPr>
      </w:pPr>
      <w:r>
        <w:rPr>
          <w:sz w:val="24"/>
          <w:szCs w:val="24"/>
        </w:rPr>
        <w:t>Kenny made a motion to approve the minutes of the August 2, regular meeting and Eric seconded the motion and the motion carried.</w:t>
      </w:r>
    </w:p>
    <w:p w:rsidR="002B2993" w:rsidRDefault="002B2993" w:rsidP="002B2993">
      <w:pPr>
        <w:rPr>
          <w:sz w:val="24"/>
          <w:szCs w:val="24"/>
        </w:rPr>
      </w:pPr>
      <w:r>
        <w:rPr>
          <w:sz w:val="24"/>
          <w:szCs w:val="24"/>
        </w:rPr>
        <w:t>Kenny then made a motion to approve the minutes of the August 6, Special meeting on small Business Grants and Eric seconded the motion and the motion carried.</w:t>
      </w:r>
    </w:p>
    <w:p w:rsidR="002B2993" w:rsidRDefault="002B2993" w:rsidP="002B2993">
      <w:pPr>
        <w:rPr>
          <w:sz w:val="24"/>
          <w:szCs w:val="24"/>
        </w:rPr>
      </w:pPr>
      <w:r>
        <w:rPr>
          <w:sz w:val="24"/>
          <w:szCs w:val="24"/>
        </w:rPr>
        <w:t>Kenny made a motion to pay the following claims from 8-3 thru 9-7 and Eric seconded the motion and the motion carried.</w:t>
      </w:r>
    </w:p>
    <w:p w:rsidR="002B2993" w:rsidRDefault="002B2993" w:rsidP="00A136B9">
      <w:pPr>
        <w:spacing w:after="0"/>
        <w:rPr>
          <w:sz w:val="24"/>
          <w:szCs w:val="24"/>
        </w:rPr>
      </w:pPr>
      <w:r>
        <w:rPr>
          <w:sz w:val="24"/>
          <w:szCs w:val="24"/>
        </w:rPr>
        <w:t xml:space="preserve">In the General Funds claims No. </w:t>
      </w:r>
      <w:r w:rsidR="00505EE5">
        <w:rPr>
          <w:sz w:val="24"/>
          <w:szCs w:val="24"/>
        </w:rPr>
        <w:t xml:space="preserve">11367 thru No. 11432 </w:t>
      </w:r>
      <w:r w:rsidR="00B91CB1">
        <w:rPr>
          <w:sz w:val="24"/>
          <w:szCs w:val="24"/>
        </w:rPr>
        <w:t>totaled $227,268.90.</w:t>
      </w:r>
    </w:p>
    <w:p w:rsidR="00B91CB1" w:rsidRDefault="00B91CB1" w:rsidP="00A136B9">
      <w:pPr>
        <w:spacing w:after="0"/>
        <w:rPr>
          <w:sz w:val="24"/>
          <w:szCs w:val="24"/>
        </w:rPr>
      </w:pPr>
      <w:r>
        <w:rPr>
          <w:sz w:val="24"/>
          <w:szCs w:val="24"/>
        </w:rPr>
        <w:t>In the MVH Funds claims No.11367 thru No.11409 totaled $2,717.51.</w:t>
      </w:r>
    </w:p>
    <w:p w:rsidR="00B91CB1" w:rsidRDefault="00B91CB1" w:rsidP="00A136B9">
      <w:pPr>
        <w:spacing w:after="0"/>
        <w:rPr>
          <w:sz w:val="24"/>
          <w:szCs w:val="24"/>
        </w:rPr>
      </w:pPr>
      <w:r>
        <w:rPr>
          <w:sz w:val="24"/>
          <w:szCs w:val="24"/>
        </w:rPr>
        <w:t>In the Park Funds claims No.11368 thru No.11429 totaled $3,751.39.</w:t>
      </w:r>
    </w:p>
    <w:p w:rsidR="00B91CB1" w:rsidRDefault="00B91CB1" w:rsidP="00A136B9">
      <w:pPr>
        <w:spacing w:after="0"/>
        <w:rPr>
          <w:sz w:val="24"/>
          <w:szCs w:val="24"/>
        </w:rPr>
      </w:pPr>
      <w:r>
        <w:rPr>
          <w:sz w:val="24"/>
          <w:szCs w:val="24"/>
        </w:rPr>
        <w:t>In the Fire Territory Funds claims No.11368 thru No.11428 totaled $11,496.52.</w:t>
      </w:r>
    </w:p>
    <w:p w:rsidR="00B91CB1" w:rsidRDefault="00B91CB1" w:rsidP="00A136B9">
      <w:pPr>
        <w:spacing w:after="0"/>
        <w:rPr>
          <w:sz w:val="24"/>
          <w:szCs w:val="24"/>
        </w:rPr>
      </w:pPr>
      <w:r>
        <w:rPr>
          <w:sz w:val="24"/>
          <w:szCs w:val="24"/>
        </w:rPr>
        <w:t>In the Edit Funds claims No. 11431 thru No.11433 totaled $19,615.67.</w:t>
      </w:r>
    </w:p>
    <w:p w:rsidR="00B91CB1" w:rsidRDefault="00B91CB1" w:rsidP="00A136B9">
      <w:pPr>
        <w:spacing w:after="0"/>
        <w:rPr>
          <w:sz w:val="24"/>
          <w:szCs w:val="24"/>
        </w:rPr>
      </w:pPr>
      <w:r>
        <w:rPr>
          <w:sz w:val="24"/>
          <w:szCs w:val="24"/>
        </w:rPr>
        <w:t>In the Payroll Funds claims No.5841 thru No.5854 totaled $19,110.53.</w:t>
      </w:r>
    </w:p>
    <w:p w:rsidR="00B91CB1" w:rsidRDefault="00B91CB1" w:rsidP="00A136B9">
      <w:pPr>
        <w:spacing w:after="0"/>
        <w:rPr>
          <w:sz w:val="24"/>
          <w:szCs w:val="24"/>
        </w:rPr>
      </w:pPr>
      <w:r>
        <w:rPr>
          <w:sz w:val="24"/>
          <w:szCs w:val="24"/>
        </w:rPr>
        <w:t>In the Water Utility Funds claims No.6959 thru No.6963 totaled $38,410.46.</w:t>
      </w:r>
    </w:p>
    <w:p w:rsidR="00B91CB1" w:rsidRDefault="00B91CB1" w:rsidP="00A136B9">
      <w:pPr>
        <w:spacing w:after="0"/>
        <w:rPr>
          <w:sz w:val="24"/>
          <w:szCs w:val="24"/>
        </w:rPr>
      </w:pPr>
      <w:r>
        <w:rPr>
          <w:sz w:val="24"/>
          <w:szCs w:val="24"/>
        </w:rPr>
        <w:t>In the Sewer Utility Funds claims No.8129 thru No.8179 totaled $76,638.24.</w:t>
      </w:r>
    </w:p>
    <w:p w:rsidR="00B91CB1" w:rsidRDefault="00B91CB1" w:rsidP="002B2993">
      <w:pPr>
        <w:rPr>
          <w:sz w:val="24"/>
          <w:szCs w:val="24"/>
        </w:rPr>
      </w:pPr>
      <w:r>
        <w:rPr>
          <w:sz w:val="24"/>
          <w:szCs w:val="24"/>
        </w:rPr>
        <w:t>In the Storm Sewer Utility claims No.8131 &amp; No.8179 totaled $3,229.44.</w:t>
      </w:r>
    </w:p>
    <w:p w:rsidR="00A136B9" w:rsidRDefault="00A136B9" w:rsidP="002B2993">
      <w:pPr>
        <w:rPr>
          <w:sz w:val="24"/>
          <w:szCs w:val="24"/>
        </w:rPr>
      </w:pPr>
      <w:r>
        <w:rPr>
          <w:sz w:val="24"/>
          <w:szCs w:val="24"/>
        </w:rPr>
        <w:t>Kenny made a motion to approve the monthly appropriations and funds reports due to internal controls and Eric seconded the motion and the motion carried.</w:t>
      </w:r>
    </w:p>
    <w:p w:rsidR="00A136B9" w:rsidRDefault="00A136B9" w:rsidP="002B2993">
      <w:pPr>
        <w:rPr>
          <w:sz w:val="24"/>
          <w:szCs w:val="24"/>
        </w:rPr>
      </w:pPr>
      <w:r>
        <w:rPr>
          <w:sz w:val="24"/>
          <w:szCs w:val="24"/>
        </w:rPr>
        <w:t xml:space="preserve">Jay Robison from Briarwood Subdivision, </w:t>
      </w:r>
      <w:r w:rsidR="00D46366">
        <w:rPr>
          <w:sz w:val="24"/>
          <w:szCs w:val="24"/>
        </w:rPr>
        <w:t xml:space="preserve">709 E </w:t>
      </w:r>
      <w:proofErr w:type="spellStart"/>
      <w:r w:rsidR="00D46366">
        <w:rPr>
          <w:sz w:val="24"/>
          <w:szCs w:val="24"/>
        </w:rPr>
        <w:t>Edinborough</w:t>
      </w:r>
      <w:proofErr w:type="spellEnd"/>
      <w:r w:rsidR="00D46366">
        <w:rPr>
          <w:sz w:val="24"/>
          <w:szCs w:val="24"/>
        </w:rPr>
        <w:t xml:space="preserve"> CT., expressed his concerns on the drainage ditch behind his house flooding up to his house. Can the town do anything? Its private property and the town is not responsible. There was some discussion and Jay was told the town cannot do anything.</w:t>
      </w:r>
    </w:p>
    <w:p w:rsidR="00D46366" w:rsidRDefault="00D46366" w:rsidP="002B2993">
      <w:pPr>
        <w:rPr>
          <w:sz w:val="24"/>
          <w:szCs w:val="24"/>
        </w:rPr>
      </w:pPr>
      <w:r>
        <w:rPr>
          <w:sz w:val="24"/>
          <w:szCs w:val="24"/>
        </w:rPr>
        <w:t xml:space="preserve">Jeremy Overton was presented to inform the Town of the Eagle Projects that had been brought to their meeting for assistance with expenses. These projects would go before the Eagle Board for approval. A few suggestions were: Kelton </w:t>
      </w:r>
      <w:proofErr w:type="spellStart"/>
      <w:r>
        <w:rPr>
          <w:sz w:val="24"/>
          <w:szCs w:val="24"/>
        </w:rPr>
        <w:t>Luhring</w:t>
      </w:r>
      <w:proofErr w:type="spellEnd"/>
      <w:r>
        <w:rPr>
          <w:sz w:val="24"/>
          <w:szCs w:val="24"/>
        </w:rPr>
        <w:t xml:space="preserve">- 15,000 ft. shade structure over the playground equipment, Kaden </w:t>
      </w:r>
      <w:proofErr w:type="spellStart"/>
      <w:r>
        <w:rPr>
          <w:sz w:val="24"/>
          <w:szCs w:val="24"/>
        </w:rPr>
        <w:t>Lamey</w:t>
      </w:r>
      <w:proofErr w:type="spellEnd"/>
      <w:r>
        <w:rPr>
          <w:sz w:val="24"/>
          <w:szCs w:val="24"/>
        </w:rPr>
        <w:t xml:space="preserve">, trash receptacles, Nathan Seurer, a bridge across the </w:t>
      </w:r>
      <w:r>
        <w:rPr>
          <w:sz w:val="24"/>
          <w:szCs w:val="24"/>
        </w:rPr>
        <w:lastRenderedPageBreak/>
        <w:t>creek at the park, John Taylor the welcome</w:t>
      </w:r>
      <w:r w:rsidR="00CE3717">
        <w:rPr>
          <w:sz w:val="24"/>
          <w:szCs w:val="24"/>
        </w:rPr>
        <w:t xml:space="preserve"> sign coming into town redone.</w:t>
      </w:r>
      <w:r>
        <w:rPr>
          <w:sz w:val="24"/>
          <w:szCs w:val="24"/>
        </w:rPr>
        <w:t xml:space="preserve"> All good projects to contribute to the </w:t>
      </w:r>
      <w:r w:rsidR="00CE3717">
        <w:rPr>
          <w:sz w:val="24"/>
          <w:szCs w:val="24"/>
        </w:rPr>
        <w:t>Town community.</w:t>
      </w:r>
    </w:p>
    <w:p w:rsidR="00CE3717" w:rsidRDefault="00CE3717" w:rsidP="002B2993">
      <w:pPr>
        <w:rPr>
          <w:sz w:val="24"/>
          <w:szCs w:val="24"/>
        </w:rPr>
      </w:pPr>
      <w:r>
        <w:rPr>
          <w:sz w:val="24"/>
          <w:szCs w:val="24"/>
        </w:rPr>
        <w:t>Angie Goebel, concerns of her neighbor, Brad Shoemaker parking in the alleyway. If the police department don’t get action the attorney will be asked to write him a letter.</w:t>
      </w:r>
    </w:p>
    <w:p w:rsidR="00CE3717" w:rsidRDefault="00CE3717" w:rsidP="002B2993">
      <w:pPr>
        <w:rPr>
          <w:sz w:val="24"/>
          <w:szCs w:val="24"/>
        </w:rPr>
      </w:pPr>
      <w:r>
        <w:rPr>
          <w:sz w:val="24"/>
          <w:szCs w:val="24"/>
        </w:rPr>
        <w:t>In the Fire Dept.: Chief, Eric Adamson stated there had been 47 runs in August.</w:t>
      </w:r>
    </w:p>
    <w:p w:rsidR="00CE3717" w:rsidRDefault="00CE3717" w:rsidP="002B2993">
      <w:pPr>
        <w:rPr>
          <w:sz w:val="24"/>
          <w:szCs w:val="24"/>
        </w:rPr>
      </w:pPr>
      <w:r>
        <w:rPr>
          <w:sz w:val="24"/>
          <w:szCs w:val="24"/>
        </w:rPr>
        <w:t>Kenny made a motion to accept the minutes from the fire department meeting August 5 and Eric seconded the motion and the motion carried.</w:t>
      </w:r>
    </w:p>
    <w:p w:rsidR="00CE3717" w:rsidRDefault="00CE3717" w:rsidP="002B2993">
      <w:pPr>
        <w:rPr>
          <w:sz w:val="24"/>
          <w:szCs w:val="24"/>
        </w:rPr>
      </w:pPr>
      <w:r>
        <w:rPr>
          <w:sz w:val="24"/>
          <w:szCs w:val="24"/>
        </w:rPr>
        <w:t>Department would like to purchase 4-VP900 Kenwood Handheld Radios from VEI Communication for $13,484.00. Kenny made a motion and Eric seconded the motion and the motion carried.</w:t>
      </w:r>
    </w:p>
    <w:p w:rsidR="00CE3717" w:rsidRDefault="00CE3717" w:rsidP="002B2993">
      <w:pPr>
        <w:rPr>
          <w:sz w:val="24"/>
          <w:szCs w:val="24"/>
        </w:rPr>
      </w:pPr>
      <w:r>
        <w:rPr>
          <w:sz w:val="24"/>
          <w:szCs w:val="24"/>
        </w:rPr>
        <w:t>A new engine is looking to be around $</w:t>
      </w:r>
      <w:proofErr w:type="gramStart"/>
      <w:r>
        <w:rPr>
          <w:sz w:val="24"/>
          <w:szCs w:val="24"/>
        </w:rPr>
        <w:t>800,000.00 ,</w:t>
      </w:r>
      <w:proofErr w:type="gramEnd"/>
      <w:r>
        <w:rPr>
          <w:sz w:val="24"/>
          <w:szCs w:val="24"/>
        </w:rPr>
        <w:t xml:space="preserve"> Also looking at a 35 Ft </w:t>
      </w:r>
      <w:proofErr w:type="spellStart"/>
      <w:r>
        <w:rPr>
          <w:sz w:val="24"/>
          <w:szCs w:val="24"/>
        </w:rPr>
        <w:t>extention</w:t>
      </w:r>
      <w:proofErr w:type="spellEnd"/>
      <w:r>
        <w:rPr>
          <w:sz w:val="24"/>
          <w:szCs w:val="24"/>
        </w:rPr>
        <w:t xml:space="preserve"> ladder.</w:t>
      </w:r>
    </w:p>
    <w:p w:rsidR="00CE3717" w:rsidRDefault="00CE3717" w:rsidP="002B2993">
      <w:pPr>
        <w:rPr>
          <w:sz w:val="24"/>
          <w:szCs w:val="24"/>
        </w:rPr>
      </w:pPr>
      <w:r>
        <w:rPr>
          <w:sz w:val="24"/>
          <w:szCs w:val="24"/>
        </w:rPr>
        <w:t>The department if having movie night at the station, Sept.11 at 7:00pm with refreshments and all proceeds go to the Gibson CO.</w:t>
      </w:r>
      <w:r w:rsidR="00CB13C4">
        <w:rPr>
          <w:sz w:val="24"/>
          <w:szCs w:val="24"/>
        </w:rPr>
        <w:t xml:space="preserve"> </w:t>
      </w:r>
      <w:r>
        <w:rPr>
          <w:sz w:val="24"/>
          <w:szCs w:val="24"/>
        </w:rPr>
        <w:t>animal shelter</w:t>
      </w:r>
      <w:r w:rsidR="00CB13C4">
        <w:rPr>
          <w:sz w:val="24"/>
          <w:szCs w:val="24"/>
        </w:rPr>
        <w:t>.</w:t>
      </w:r>
    </w:p>
    <w:p w:rsidR="00CB13C4" w:rsidRDefault="00CB13C4" w:rsidP="002B2993">
      <w:pPr>
        <w:rPr>
          <w:sz w:val="24"/>
          <w:szCs w:val="24"/>
        </w:rPr>
      </w:pPr>
      <w:r>
        <w:rPr>
          <w:sz w:val="24"/>
          <w:szCs w:val="24"/>
        </w:rPr>
        <w:t>In the Street Dept.: Bryon stated that the Community Crossing Project should be started the first week of October. The Sidewalk</w:t>
      </w:r>
      <w:r w:rsidR="006C3AAB">
        <w:rPr>
          <w:sz w:val="24"/>
          <w:szCs w:val="24"/>
        </w:rPr>
        <w:t>s</w:t>
      </w:r>
      <w:r>
        <w:rPr>
          <w:sz w:val="24"/>
          <w:szCs w:val="24"/>
        </w:rPr>
        <w:t xml:space="preserve"> would have to be done first.</w:t>
      </w:r>
    </w:p>
    <w:p w:rsidR="006C3AAB" w:rsidRDefault="006C3AAB" w:rsidP="002B2993">
      <w:pPr>
        <w:rPr>
          <w:sz w:val="24"/>
          <w:szCs w:val="24"/>
        </w:rPr>
      </w:pPr>
      <w:r>
        <w:rPr>
          <w:sz w:val="24"/>
          <w:szCs w:val="24"/>
        </w:rPr>
        <w:t>Bryon then explained the resurfacing of the parking lot at the park. A cost of approximately $50,000. The Park would have $10,000 to apply, a commitment of $10,000 from the township with the Town coming up with the remainder from Edit Funds. Kenny made a motion to take the money from Edit and Eric sec</w:t>
      </w:r>
      <w:r w:rsidR="00855852">
        <w:rPr>
          <w:sz w:val="24"/>
          <w:szCs w:val="24"/>
        </w:rPr>
        <w:t>onded the motion and the motion. The Town could restripe.</w:t>
      </w:r>
    </w:p>
    <w:p w:rsidR="006C3AAB" w:rsidRDefault="006C3AAB" w:rsidP="002B2993">
      <w:pPr>
        <w:rPr>
          <w:sz w:val="24"/>
          <w:szCs w:val="24"/>
        </w:rPr>
      </w:pPr>
      <w:r>
        <w:rPr>
          <w:sz w:val="24"/>
          <w:szCs w:val="24"/>
        </w:rPr>
        <w:t xml:space="preserve">The basketball court is also going to be redone at the park </w:t>
      </w:r>
      <w:r w:rsidR="00855852">
        <w:rPr>
          <w:sz w:val="24"/>
          <w:szCs w:val="24"/>
        </w:rPr>
        <w:t xml:space="preserve">and it is estimated at $3,000. Hopefully the </w:t>
      </w:r>
      <w:proofErr w:type="spellStart"/>
      <w:r w:rsidR="00855852">
        <w:rPr>
          <w:sz w:val="24"/>
          <w:szCs w:val="24"/>
        </w:rPr>
        <w:t>Sommerfest</w:t>
      </w:r>
      <w:proofErr w:type="spellEnd"/>
      <w:r w:rsidR="00855852">
        <w:rPr>
          <w:sz w:val="24"/>
          <w:szCs w:val="24"/>
        </w:rPr>
        <w:t xml:space="preserve"> can pick up the tab on that project.</w:t>
      </w:r>
    </w:p>
    <w:p w:rsidR="00855852" w:rsidRDefault="00855852" w:rsidP="002B2993">
      <w:pPr>
        <w:rPr>
          <w:sz w:val="24"/>
          <w:szCs w:val="24"/>
        </w:rPr>
      </w:pPr>
      <w:r>
        <w:rPr>
          <w:sz w:val="24"/>
          <w:szCs w:val="24"/>
        </w:rPr>
        <w:t>Only one sidewalk quote was received. Naas LLC at a cost of $9.00 per sq. ft. and $150.00 for stump removal. Kenny made a motion to accept the bid and Eric seconded the motion and the motion carried.</w:t>
      </w:r>
    </w:p>
    <w:p w:rsidR="00855852" w:rsidRDefault="00855852" w:rsidP="002B2993">
      <w:pPr>
        <w:rPr>
          <w:sz w:val="24"/>
          <w:szCs w:val="24"/>
        </w:rPr>
      </w:pPr>
      <w:r>
        <w:rPr>
          <w:sz w:val="24"/>
          <w:szCs w:val="24"/>
        </w:rPr>
        <w:t>Kenny made a motion to approve the purchase of 3 new cell phones</w:t>
      </w:r>
      <w:r w:rsidR="006A7D5F">
        <w:rPr>
          <w:sz w:val="24"/>
          <w:szCs w:val="24"/>
        </w:rPr>
        <w:t xml:space="preserve">. The old would be traded in for 12 PRO. </w:t>
      </w:r>
      <w:r w:rsidR="00F8585C">
        <w:rPr>
          <w:sz w:val="24"/>
          <w:szCs w:val="24"/>
        </w:rPr>
        <w:t xml:space="preserve"> A copy of cost is included in these minutes. Eric seconded the motion and the motion carried.</w:t>
      </w:r>
    </w:p>
    <w:p w:rsidR="00F8585C" w:rsidRDefault="00F8585C" w:rsidP="002B2993">
      <w:pPr>
        <w:rPr>
          <w:sz w:val="24"/>
          <w:szCs w:val="24"/>
        </w:rPr>
      </w:pPr>
      <w:r>
        <w:rPr>
          <w:sz w:val="24"/>
          <w:szCs w:val="24"/>
        </w:rPr>
        <w:t xml:space="preserve">In the Sewer dept.: Kenny made a motion to approve the purchase of 9 alarms for our 9 lift stations at a cost of installation $4500 from </w:t>
      </w:r>
      <w:proofErr w:type="spellStart"/>
      <w:r>
        <w:rPr>
          <w:sz w:val="24"/>
          <w:szCs w:val="24"/>
        </w:rPr>
        <w:t>Broarman</w:t>
      </w:r>
      <w:proofErr w:type="spellEnd"/>
      <w:r>
        <w:rPr>
          <w:sz w:val="24"/>
          <w:szCs w:val="24"/>
        </w:rPr>
        <w:t xml:space="preserve"> Electric, equipment cost of $9762.86 from NEFF and Eric seconded the motion and the motion carried. There would be a monthly cell cost for notifications of $13.50 for all 9 lift stations.</w:t>
      </w:r>
    </w:p>
    <w:p w:rsidR="00F63A7C" w:rsidRDefault="00F63A7C" w:rsidP="002B2993">
      <w:pPr>
        <w:rPr>
          <w:sz w:val="24"/>
          <w:szCs w:val="24"/>
        </w:rPr>
      </w:pPr>
      <w:r>
        <w:rPr>
          <w:sz w:val="24"/>
          <w:szCs w:val="24"/>
        </w:rPr>
        <w:t xml:space="preserve">Bryon asked to purchase </w:t>
      </w:r>
      <w:proofErr w:type="spellStart"/>
      <w:r>
        <w:rPr>
          <w:sz w:val="24"/>
          <w:szCs w:val="24"/>
        </w:rPr>
        <w:t>winterwear</w:t>
      </w:r>
      <w:proofErr w:type="spellEnd"/>
      <w:r>
        <w:rPr>
          <w:sz w:val="24"/>
          <w:szCs w:val="24"/>
        </w:rPr>
        <w:t xml:space="preserve"> from Rural King for Ty, Andy and himself. Kenny made a motion to purchase up to $250 each from Rural King and Eric seconded the motion and the motion carried.</w:t>
      </w:r>
    </w:p>
    <w:p w:rsidR="00F63A7C" w:rsidRDefault="00F63A7C" w:rsidP="002B2993">
      <w:pPr>
        <w:rPr>
          <w:sz w:val="24"/>
          <w:szCs w:val="24"/>
        </w:rPr>
      </w:pPr>
      <w:r>
        <w:rPr>
          <w:sz w:val="24"/>
          <w:szCs w:val="24"/>
        </w:rPr>
        <w:lastRenderedPageBreak/>
        <w:t xml:space="preserve">In the Police Dept.: Still waiting for the quote on the Durango for the Insurance </w:t>
      </w:r>
      <w:proofErr w:type="gramStart"/>
      <w:r>
        <w:rPr>
          <w:sz w:val="24"/>
          <w:szCs w:val="24"/>
        </w:rPr>
        <w:t>company</w:t>
      </w:r>
      <w:proofErr w:type="gramEnd"/>
      <w:r>
        <w:rPr>
          <w:sz w:val="24"/>
          <w:szCs w:val="24"/>
        </w:rPr>
        <w:t>.</w:t>
      </w:r>
    </w:p>
    <w:p w:rsidR="00F63A7C" w:rsidRDefault="00F63A7C" w:rsidP="002B2993">
      <w:pPr>
        <w:rPr>
          <w:sz w:val="24"/>
          <w:szCs w:val="24"/>
        </w:rPr>
      </w:pPr>
      <w:r>
        <w:rPr>
          <w:sz w:val="24"/>
          <w:szCs w:val="24"/>
        </w:rPr>
        <w:t xml:space="preserve">A run report for August of 102 runs. The new 2021 Tahoe ordered in November 2020 should be here </w:t>
      </w:r>
      <w:proofErr w:type="spellStart"/>
      <w:r>
        <w:rPr>
          <w:sz w:val="24"/>
          <w:szCs w:val="24"/>
        </w:rPr>
        <w:t>Wedneday</w:t>
      </w:r>
      <w:proofErr w:type="spellEnd"/>
      <w:r>
        <w:rPr>
          <w:sz w:val="24"/>
          <w:szCs w:val="24"/>
        </w:rPr>
        <w:t xml:space="preserve"> around 10:00am.</w:t>
      </w:r>
    </w:p>
    <w:p w:rsidR="00F63A7C" w:rsidRDefault="00F63A7C" w:rsidP="002B2993">
      <w:pPr>
        <w:rPr>
          <w:sz w:val="24"/>
          <w:szCs w:val="24"/>
        </w:rPr>
      </w:pPr>
      <w:r>
        <w:rPr>
          <w:sz w:val="24"/>
          <w:szCs w:val="24"/>
        </w:rPr>
        <w:t>The new Explorer is in Columbia, In. getting the equipment installed. Owensboro lost their installers so had to take to Columbia.</w:t>
      </w:r>
    </w:p>
    <w:p w:rsidR="00F63A7C" w:rsidRDefault="00F63A7C" w:rsidP="002B2993">
      <w:pPr>
        <w:rPr>
          <w:sz w:val="24"/>
          <w:szCs w:val="24"/>
        </w:rPr>
      </w:pPr>
      <w:r>
        <w:rPr>
          <w:sz w:val="24"/>
          <w:szCs w:val="24"/>
        </w:rPr>
        <w:t>In Zoning: Joe presented his report.</w:t>
      </w:r>
    </w:p>
    <w:p w:rsidR="00F63A7C" w:rsidRDefault="00F63A7C" w:rsidP="002B2993">
      <w:pPr>
        <w:rPr>
          <w:sz w:val="24"/>
          <w:szCs w:val="24"/>
        </w:rPr>
      </w:pPr>
      <w:r>
        <w:rPr>
          <w:sz w:val="24"/>
          <w:szCs w:val="24"/>
        </w:rPr>
        <w:t>Eric made a motion to approve the list of applicants for the second round of the small business grants and Chad seconded it and the motion carried.</w:t>
      </w:r>
    </w:p>
    <w:p w:rsidR="00F63A7C" w:rsidRDefault="00F63A7C" w:rsidP="002B2993">
      <w:pPr>
        <w:rPr>
          <w:sz w:val="24"/>
          <w:szCs w:val="24"/>
        </w:rPr>
      </w:pPr>
      <w:r>
        <w:rPr>
          <w:sz w:val="24"/>
          <w:szCs w:val="24"/>
        </w:rPr>
        <w:t>There would be a</w:t>
      </w:r>
      <w:r w:rsidR="0001037B">
        <w:rPr>
          <w:sz w:val="24"/>
          <w:szCs w:val="24"/>
        </w:rPr>
        <w:t>n</w:t>
      </w:r>
      <w:r>
        <w:rPr>
          <w:sz w:val="24"/>
          <w:szCs w:val="24"/>
        </w:rPr>
        <w:t xml:space="preserve"> executive meeting</w:t>
      </w:r>
      <w:r w:rsidR="0001037B">
        <w:rPr>
          <w:sz w:val="24"/>
          <w:szCs w:val="24"/>
        </w:rPr>
        <w:t xml:space="preserve"> addressing personnel and department heads on September 21, 2021 at 6:15 pm.</w:t>
      </w:r>
    </w:p>
    <w:p w:rsidR="00F63A7C" w:rsidRDefault="00F63A7C" w:rsidP="002B2993">
      <w:pPr>
        <w:rPr>
          <w:sz w:val="24"/>
          <w:szCs w:val="24"/>
        </w:rPr>
      </w:pPr>
      <w:r>
        <w:rPr>
          <w:sz w:val="24"/>
          <w:szCs w:val="24"/>
        </w:rPr>
        <w:t>Kenny made a motion to adjourn at 7:08 pm and Eric seconded the motion and the motion carried.</w:t>
      </w:r>
    </w:p>
    <w:p w:rsidR="0001037B" w:rsidRDefault="0001037B" w:rsidP="002B2993">
      <w:pPr>
        <w:rPr>
          <w:sz w:val="24"/>
          <w:szCs w:val="24"/>
        </w:rPr>
      </w:pPr>
    </w:p>
    <w:p w:rsidR="0001037B" w:rsidRDefault="0001037B" w:rsidP="002B2993">
      <w:pPr>
        <w:rPr>
          <w:sz w:val="24"/>
          <w:szCs w:val="24"/>
        </w:rPr>
      </w:pPr>
    </w:p>
    <w:p w:rsidR="0001037B" w:rsidRDefault="0001037B" w:rsidP="0001037B">
      <w:pPr>
        <w:spacing w:after="0"/>
        <w:rPr>
          <w:sz w:val="24"/>
          <w:szCs w:val="24"/>
        </w:rPr>
      </w:pPr>
      <w:r>
        <w:rPr>
          <w:sz w:val="24"/>
          <w:szCs w:val="24"/>
        </w:rPr>
        <w:t>Chad Wallis                                                                   Bonnie J Wagner</w:t>
      </w:r>
    </w:p>
    <w:p w:rsidR="0001037B" w:rsidRDefault="0001037B" w:rsidP="0001037B">
      <w:pPr>
        <w:spacing w:after="0"/>
        <w:rPr>
          <w:sz w:val="24"/>
          <w:szCs w:val="24"/>
        </w:rPr>
      </w:pPr>
      <w:r>
        <w:rPr>
          <w:sz w:val="24"/>
          <w:szCs w:val="24"/>
        </w:rPr>
        <w:t>President                                                                       Clerk Treasurer</w:t>
      </w:r>
    </w:p>
    <w:p w:rsidR="0001037B" w:rsidRDefault="0001037B" w:rsidP="002B2993">
      <w:pPr>
        <w:rPr>
          <w:sz w:val="24"/>
          <w:szCs w:val="24"/>
        </w:rPr>
      </w:pPr>
      <w:r>
        <w:rPr>
          <w:sz w:val="24"/>
          <w:szCs w:val="24"/>
        </w:rPr>
        <w:t>October 4, 2021                                                            September 7, 2021</w:t>
      </w:r>
      <w:bookmarkStart w:id="0" w:name="_GoBack"/>
      <w:bookmarkEnd w:id="0"/>
    </w:p>
    <w:p w:rsidR="00F63A7C" w:rsidRDefault="00F63A7C" w:rsidP="002B2993">
      <w:pPr>
        <w:rPr>
          <w:sz w:val="24"/>
          <w:szCs w:val="24"/>
        </w:rPr>
      </w:pPr>
    </w:p>
    <w:p w:rsidR="00F63A7C" w:rsidRDefault="00F63A7C" w:rsidP="002B2993">
      <w:pPr>
        <w:rPr>
          <w:sz w:val="24"/>
          <w:szCs w:val="24"/>
        </w:rPr>
      </w:pPr>
    </w:p>
    <w:p w:rsidR="00855852" w:rsidRDefault="00855852" w:rsidP="002B2993">
      <w:pPr>
        <w:rPr>
          <w:sz w:val="24"/>
          <w:szCs w:val="24"/>
        </w:rPr>
      </w:pPr>
    </w:p>
    <w:p w:rsidR="002B2993" w:rsidRPr="002B2993" w:rsidRDefault="002B2993" w:rsidP="002B2993">
      <w:pPr>
        <w:rPr>
          <w:sz w:val="24"/>
          <w:szCs w:val="24"/>
        </w:rPr>
      </w:pPr>
    </w:p>
    <w:sectPr w:rsidR="002B2993" w:rsidRPr="002B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1037B"/>
    <w:rsid w:val="002B2993"/>
    <w:rsid w:val="00505EE5"/>
    <w:rsid w:val="005C647A"/>
    <w:rsid w:val="006A7D5F"/>
    <w:rsid w:val="006C3AAB"/>
    <w:rsid w:val="00855852"/>
    <w:rsid w:val="00A136B9"/>
    <w:rsid w:val="00B91CB1"/>
    <w:rsid w:val="00CB13C4"/>
    <w:rsid w:val="00CE3717"/>
    <w:rsid w:val="00D46366"/>
    <w:rsid w:val="00F63A7C"/>
    <w:rsid w:val="00F8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B1D6"/>
  <w15:chartTrackingRefBased/>
  <w15:docId w15:val="{D56BD0AB-0D08-465E-8500-1E70DF68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dcterms:created xsi:type="dcterms:W3CDTF">2021-09-16T21:12:00Z</dcterms:created>
  <dcterms:modified xsi:type="dcterms:W3CDTF">2021-09-16T21:12:00Z</dcterms:modified>
</cp:coreProperties>
</file>