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CCF" w:rsidRDefault="00F25397" w:rsidP="00F25397">
      <w:pPr>
        <w:jc w:val="center"/>
        <w:rPr>
          <w:sz w:val="24"/>
          <w:szCs w:val="24"/>
        </w:rPr>
      </w:pPr>
      <w:r>
        <w:rPr>
          <w:sz w:val="24"/>
          <w:szCs w:val="24"/>
        </w:rPr>
        <w:t>MINUTES</w:t>
      </w:r>
    </w:p>
    <w:p w:rsidR="00F25397" w:rsidRDefault="00F25397" w:rsidP="00F25397">
      <w:pPr>
        <w:jc w:val="center"/>
        <w:rPr>
          <w:sz w:val="24"/>
          <w:szCs w:val="24"/>
        </w:rPr>
      </w:pPr>
      <w:r>
        <w:rPr>
          <w:sz w:val="24"/>
          <w:szCs w:val="24"/>
        </w:rPr>
        <w:t>TOWN HALL MEETING ROOM</w:t>
      </w:r>
    </w:p>
    <w:p w:rsidR="00F25397" w:rsidRDefault="00F25397" w:rsidP="00F25397">
      <w:pPr>
        <w:jc w:val="center"/>
        <w:rPr>
          <w:sz w:val="24"/>
          <w:szCs w:val="24"/>
        </w:rPr>
      </w:pPr>
      <w:r>
        <w:rPr>
          <w:sz w:val="24"/>
          <w:szCs w:val="24"/>
        </w:rPr>
        <w:t>DECEMBER 6, 2021</w:t>
      </w:r>
    </w:p>
    <w:p w:rsidR="00F25397" w:rsidRDefault="00F25397" w:rsidP="00F25397">
      <w:pPr>
        <w:jc w:val="center"/>
        <w:rPr>
          <w:sz w:val="24"/>
          <w:szCs w:val="24"/>
        </w:rPr>
      </w:pPr>
      <w:r>
        <w:rPr>
          <w:sz w:val="24"/>
          <w:szCs w:val="24"/>
        </w:rPr>
        <w:t>6:00 P.M.</w:t>
      </w:r>
    </w:p>
    <w:p w:rsidR="00F25397" w:rsidRDefault="00F25397" w:rsidP="00F25397">
      <w:pPr>
        <w:rPr>
          <w:sz w:val="24"/>
          <w:szCs w:val="24"/>
        </w:rPr>
      </w:pPr>
    </w:p>
    <w:p w:rsidR="00F25397" w:rsidRDefault="00F25397" w:rsidP="00F25397">
      <w:pPr>
        <w:rPr>
          <w:sz w:val="24"/>
          <w:szCs w:val="24"/>
        </w:rPr>
      </w:pPr>
      <w:r>
        <w:rPr>
          <w:sz w:val="24"/>
          <w:szCs w:val="24"/>
        </w:rPr>
        <w:t xml:space="preserve">The regular meeting was called to order by President, Chad Wallis. Present were Kenny </w:t>
      </w:r>
      <w:proofErr w:type="spellStart"/>
      <w:r>
        <w:rPr>
          <w:sz w:val="24"/>
          <w:szCs w:val="24"/>
        </w:rPr>
        <w:t>Reinbrecht</w:t>
      </w:r>
      <w:proofErr w:type="spellEnd"/>
      <w:r>
        <w:rPr>
          <w:sz w:val="24"/>
          <w:szCs w:val="24"/>
        </w:rPr>
        <w:t xml:space="preserve">, Eric </w:t>
      </w:r>
      <w:proofErr w:type="spellStart"/>
      <w:r>
        <w:rPr>
          <w:sz w:val="24"/>
          <w:szCs w:val="24"/>
        </w:rPr>
        <w:t>Meny</w:t>
      </w:r>
      <w:proofErr w:type="spellEnd"/>
      <w:r>
        <w:rPr>
          <w:sz w:val="24"/>
          <w:szCs w:val="24"/>
        </w:rPr>
        <w:t xml:space="preserve"> and attorney, Jason </w:t>
      </w:r>
      <w:proofErr w:type="spellStart"/>
      <w:r>
        <w:rPr>
          <w:sz w:val="24"/>
          <w:szCs w:val="24"/>
        </w:rPr>
        <w:t>Spindler</w:t>
      </w:r>
      <w:proofErr w:type="spellEnd"/>
      <w:r>
        <w:rPr>
          <w:sz w:val="24"/>
          <w:szCs w:val="24"/>
        </w:rPr>
        <w:t xml:space="preserve"> and the clerk.</w:t>
      </w:r>
    </w:p>
    <w:p w:rsidR="00F25397" w:rsidRDefault="00F25397" w:rsidP="00F25397">
      <w:pPr>
        <w:rPr>
          <w:sz w:val="24"/>
          <w:szCs w:val="24"/>
        </w:rPr>
      </w:pPr>
      <w:r>
        <w:rPr>
          <w:sz w:val="24"/>
          <w:szCs w:val="24"/>
        </w:rPr>
        <w:t>Eric made a motion to approve the minutes of the November 1, regular meeting and Chad seconded the motion and the motion carried.</w:t>
      </w:r>
    </w:p>
    <w:p w:rsidR="00F25397" w:rsidRDefault="00F25397" w:rsidP="00F25397">
      <w:pPr>
        <w:rPr>
          <w:sz w:val="24"/>
          <w:szCs w:val="24"/>
        </w:rPr>
      </w:pPr>
      <w:r>
        <w:rPr>
          <w:sz w:val="24"/>
          <w:szCs w:val="24"/>
        </w:rPr>
        <w:t>Eric than made a motion to approve the minutes of the November 15</w:t>
      </w:r>
      <w:r w:rsidR="007E5A73">
        <w:rPr>
          <w:sz w:val="24"/>
          <w:szCs w:val="24"/>
        </w:rPr>
        <w:t>,</w:t>
      </w:r>
      <w:r>
        <w:rPr>
          <w:sz w:val="24"/>
          <w:szCs w:val="24"/>
        </w:rPr>
        <w:t xml:space="preserve"> Public Hearing, and Chad seconded the motion and the motion carried.</w:t>
      </w:r>
    </w:p>
    <w:p w:rsidR="00F25397" w:rsidRDefault="00F25397" w:rsidP="00F25397">
      <w:pPr>
        <w:rPr>
          <w:sz w:val="24"/>
          <w:szCs w:val="24"/>
        </w:rPr>
      </w:pPr>
      <w:r>
        <w:rPr>
          <w:sz w:val="24"/>
          <w:szCs w:val="24"/>
        </w:rPr>
        <w:t>Kenny made a motion to pay the following claims and Eric seconded the motion and the motion carried.</w:t>
      </w:r>
    </w:p>
    <w:p w:rsidR="00F25397" w:rsidRDefault="00F25397" w:rsidP="006C1833">
      <w:pPr>
        <w:spacing w:after="0"/>
        <w:rPr>
          <w:sz w:val="24"/>
          <w:szCs w:val="24"/>
        </w:rPr>
      </w:pPr>
      <w:r>
        <w:rPr>
          <w:sz w:val="24"/>
          <w:szCs w:val="24"/>
        </w:rPr>
        <w:t>In the General Funds claims No. 11554 thru No.11640 totaled $33,633.86.</w:t>
      </w:r>
    </w:p>
    <w:p w:rsidR="00F25397" w:rsidRDefault="00F25397" w:rsidP="006C1833">
      <w:pPr>
        <w:spacing w:after="0"/>
        <w:rPr>
          <w:sz w:val="24"/>
          <w:szCs w:val="24"/>
        </w:rPr>
      </w:pPr>
      <w:r>
        <w:rPr>
          <w:sz w:val="24"/>
          <w:szCs w:val="24"/>
        </w:rPr>
        <w:t>In the MVH Funds claims No. 11555 thru No. 11624 totaled $9,542.69.</w:t>
      </w:r>
    </w:p>
    <w:p w:rsidR="00F25397" w:rsidRDefault="00F25397" w:rsidP="006C1833">
      <w:pPr>
        <w:spacing w:after="0"/>
        <w:rPr>
          <w:sz w:val="24"/>
          <w:szCs w:val="24"/>
        </w:rPr>
      </w:pPr>
      <w:r>
        <w:rPr>
          <w:sz w:val="24"/>
          <w:szCs w:val="24"/>
        </w:rPr>
        <w:t>In the Park Funds claims No. 11561 thru No.11636 totaled $4,894.05.</w:t>
      </w:r>
    </w:p>
    <w:p w:rsidR="00F25397" w:rsidRDefault="00F25397" w:rsidP="006C1833">
      <w:pPr>
        <w:spacing w:after="0"/>
        <w:rPr>
          <w:sz w:val="24"/>
          <w:szCs w:val="24"/>
        </w:rPr>
      </w:pPr>
      <w:r>
        <w:rPr>
          <w:sz w:val="24"/>
          <w:szCs w:val="24"/>
        </w:rPr>
        <w:t>In the Fire Territory Funds claims No.11555 thru No.11641 totaled $315,839.52.</w:t>
      </w:r>
    </w:p>
    <w:p w:rsidR="00F25397" w:rsidRDefault="00533A4C" w:rsidP="006C1833">
      <w:pPr>
        <w:spacing w:after="0"/>
        <w:rPr>
          <w:sz w:val="24"/>
          <w:szCs w:val="24"/>
        </w:rPr>
      </w:pPr>
      <w:r>
        <w:rPr>
          <w:sz w:val="24"/>
          <w:szCs w:val="24"/>
        </w:rPr>
        <w:t>In the Pa</w:t>
      </w:r>
      <w:r w:rsidR="006C1833">
        <w:rPr>
          <w:sz w:val="24"/>
          <w:szCs w:val="24"/>
        </w:rPr>
        <w:t>yroll Funds claims No.5890 thru</w:t>
      </w:r>
      <w:r>
        <w:rPr>
          <w:sz w:val="24"/>
          <w:szCs w:val="24"/>
        </w:rPr>
        <w:t xml:space="preserve"> No. 5904 totaled $19,019.64.</w:t>
      </w:r>
    </w:p>
    <w:p w:rsidR="00533A4C" w:rsidRDefault="00533A4C" w:rsidP="006C1833">
      <w:pPr>
        <w:spacing w:after="0"/>
        <w:rPr>
          <w:sz w:val="24"/>
          <w:szCs w:val="24"/>
        </w:rPr>
      </w:pPr>
      <w:r>
        <w:rPr>
          <w:sz w:val="24"/>
          <w:szCs w:val="24"/>
        </w:rPr>
        <w:t xml:space="preserve">In the </w:t>
      </w:r>
      <w:r w:rsidR="006C1833">
        <w:rPr>
          <w:sz w:val="24"/>
          <w:szCs w:val="24"/>
        </w:rPr>
        <w:t>Water Utility Funds claims No. 7064 thru No.7102 totaled $37,693.00.</w:t>
      </w:r>
    </w:p>
    <w:p w:rsidR="006C1833" w:rsidRDefault="006C1833" w:rsidP="006C1833">
      <w:pPr>
        <w:spacing w:after="0"/>
        <w:rPr>
          <w:sz w:val="24"/>
          <w:szCs w:val="24"/>
        </w:rPr>
      </w:pPr>
      <w:r>
        <w:rPr>
          <w:sz w:val="24"/>
          <w:szCs w:val="24"/>
        </w:rPr>
        <w:t>In the Sewer Utility Funds claims No.8265 thru No 8313 totaled $52,012.74.</w:t>
      </w:r>
    </w:p>
    <w:p w:rsidR="006C1833" w:rsidRDefault="006C1833" w:rsidP="006C1833">
      <w:pPr>
        <w:spacing w:after="0"/>
        <w:rPr>
          <w:sz w:val="24"/>
          <w:szCs w:val="24"/>
        </w:rPr>
      </w:pPr>
      <w:r>
        <w:rPr>
          <w:sz w:val="24"/>
          <w:szCs w:val="24"/>
        </w:rPr>
        <w:t>In the Storm Sewer Utility claim No 8308 totaled $1,308.90.</w:t>
      </w:r>
    </w:p>
    <w:p w:rsidR="006C1833" w:rsidRDefault="006C1833" w:rsidP="00F25397">
      <w:pPr>
        <w:rPr>
          <w:sz w:val="24"/>
          <w:szCs w:val="24"/>
        </w:rPr>
      </w:pPr>
      <w:r>
        <w:rPr>
          <w:sz w:val="24"/>
          <w:szCs w:val="24"/>
        </w:rPr>
        <w:t>In the Grant Funds claims No. 11596 thru No.11606 totaled $150,000.00.</w:t>
      </w:r>
    </w:p>
    <w:p w:rsidR="006C1833" w:rsidRDefault="006C1833" w:rsidP="00F25397">
      <w:pPr>
        <w:rPr>
          <w:sz w:val="24"/>
          <w:szCs w:val="24"/>
        </w:rPr>
      </w:pPr>
      <w:r>
        <w:rPr>
          <w:sz w:val="24"/>
          <w:szCs w:val="24"/>
        </w:rPr>
        <w:t xml:space="preserve">Kenny made a motion to approve the monthly appropriations and fund reports due to internal control and Eric seconded the motion and the </w:t>
      </w:r>
      <w:r w:rsidR="00B15C58">
        <w:rPr>
          <w:sz w:val="24"/>
          <w:szCs w:val="24"/>
        </w:rPr>
        <w:t>motion carried.</w:t>
      </w:r>
    </w:p>
    <w:p w:rsidR="00B15C58" w:rsidRDefault="00B15C58" w:rsidP="00F25397">
      <w:pPr>
        <w:rPr>
          <w:sz w:val="24"/>
          <w:szCs w:val="24"/>
        </w:rPr>
      </w:pPr>
      <w:r>
        <w:rPr>
          <w:sz w:val="24"/>
          <w:szCs w:val="24"/>
        </w:rPr>
        <w:t>Council decided to pass on the CEO program.</w:t>
      </w:r>
    </w:p>
    <w:p w:rsidR="00B15C58" w:rsidRDefault="00B15C58" w:rsidP="00F25397">
      <w:pPr>
        <w:rPr>
          <w:sz w:val="24"/>
          <w:szCs w:val="24"/>
        </w:rPr>
      </w:pPr>
      <w:r>
        <w:rPr>
          <w:sz w:val="24"/>
          <w:szCs w:val="24"/>
        </w:rPr>
        <w:t>In the Fire Dept.: Chief, Eric Adamson, presented the run report for November making a total of 376 so far in 2021.</w:t>
      </w:r>
    </w:p>
    <w:p w:rsidR="00B15C58" w:rsidRDefault="00B15C58" w:rsidP="00F25397">
      <w:pPr>
        <w:rPr>
          <w:sz w:val="24"/>
          <w:szCs w:val="24"/>
        </w:rPr>
      </w:pPr>
      <w:r>
        <w:rPr>
          <w:sz w:val="24"/>
          <w:szCs w:val="24"/>
        </w:rPr>
        <w:t>Kenny made a motion to accept the minutes of their November 4</w:t>
      </w:r>
      <w:r w:rsidRPr="00B15C58">
        <w:rPr>
          <w:sz w:val="24"/>
          <w:szCs w:val="24"/>
          <w:vertAlign w:val="superscript"/>
        </w:rPr>
        <w:t>th</w:t>
      </w:r>
      <w:r>
        <w:rPr>
          <w:sz w:val="24"/>
          <w:szCs w:val="24"/>
        </w:rPr>
        <w:t xml:space="preserve"> meeting and Eric seconded the motion and the motion carried.</w:t>
      </w:r>
    </w:p>
    <w:p w:rsidR="00B15C58" w:rsidRDefault="00B15C58" w:rsidP="00F25397">
      <w:pPr>
        <w:rPr>
          <w:sz w:val="24"/>
          <w:szCs w:val="24"/>
        </w:rPr>
      </w:pPr>
      <w:r>
        <w:rPr>
          <w:sz w:val="24"/>
          <w:szCs w:val="24"/>
        </w:rPr>
        <w:t>Kenny made a motion to purchase 2 Binder lifts at a cost of 1162.10 and Eric seconded the motion and the motion carried.</w:t>
      </w:r>
    </w:p>
    <w:p w:rsidR="00C61700" w:rsidRDefault="00C61700" w:rsidP="00F25397">
      <w:pPr>
        <w:rPr>
          <w:sz w:val="24"/>
          <w:szCs w:val="24"/>
        </w:rPr>
      </w:pPr>
      <w:r>
        <w:rPr>
          <w:sz w:val="24"/>
          <w:szCs w:val="24"/>
        </w:rPr>
        <w:t>Members will be leaving</w:t>
      </w:r>
      <w:r w:rsidR="007E5A73">
        <w:rPr>
          <w:sz w:val="24"/>
          <w:szCs w:val="24"/>
        </w:rPr>
        <w:t xml:space="preserve"> on Monday</w:t>
      </w:r>
      <w:r>
        <w:rPr>
          <w:sz w:val="24"/>
          <w:szCs w:val="24"/>
        </w:rPr>
        <w:t xml:space="preserve"> </w:t>
      </w:r>
      <w:r w:rsidR="007B7BE4">
        <w:rPr>
          <w:sz w:val="24"/>
          <w:szCs w:val="24"/>
        </w:rPr>
        <w:t xml:space="preserve">for Louisiana </w:t>
      </w:r>
      <w:r>
        <w:rPr>
          <w:sz w:val="24"/>
          <w:szCs w:val="24"/>
        </w:rPr>
        <w:t xml:space="preserve">to meet </w:t>
      </w:r>
      <w:r w:rsidR="007B7BE4">
        <w:rPr>
          <w:sz w:val="24"/>
          <w:szCs w:val="24"/>
        </w:rPr>
        <w:t xml:space="preserve">about the spec for </w:t>
      </w:r>
      <w:proofErr w:type="gramStart"/>
      <w:r w:rsidR="007B7BE4">
        <w:rPr>
          <w:sz w:val="24"/>
          <w:szCs w:val="24"/>
        </w:rPr>
        <w:t xml:space="preserve">the </w:t>
      </w:r>
      <w:r>
        <w:rPr>
          <w:sz w:val="24"/>
          <w:szCs w:val="24"/>
        </w:rPr>
        <w:t xml:space="preserve"> new</w:t>
      </w:r>
      <w:proofErr w:type="gramEnd"/>
      <w:r>
        <w:rPr>
          <w:sz w:val="24"/>
          <w:szCs w:val="24"/>
        </w:rPr>
        <w:t xml:space="preserve"> fire truck </w:t>
      </w:r>
      <w:r w:rsidR="007B7BE4">
        <w:rPr>
          <w:sz w:val="24"/>
          <w:szCs w:val="24"/>
        </w:rPr>
        <w:t>that will be built.</w:t>
      </w:r>
    </w:p>
    <w:p w:rsidR="00C61700" w:rsidRDefault="00C61700" w:rsidP="00F25397">
      <w:pPr>
        <w:rPr>
          <w:sz w:val="24"/>
          <w:szCs w:val="24"/>
        </w:rPr>
      </w:pPr>
      <w:r>
        <w:rPr>
          <w:sz w:val="24"/>
          <w:szCs w:val="24"/>
        </w:rPr>
        <w:t xml:space="preserve">In the Street Dept.:  IDOT now requires the Town to have </w:t>
      </w:r>
      <w:proofErr w:type="gramStart"/>
      <w:r>
        <w:rPr>
          <w:sz w:val="24"/>
          <w:szCs w:val="24"/>
        </w:rPr>
        <w:t>a</w:t>
      </w:r>
      <w:proofErr w:type="gramEnd"/>
      <w:r>
        <w:rPr>
          <w:sz w:val="24"/>
          <w:szCs w:val="24"/>
        </w:rPr>
        <w:t xml:space="preserve"> ADA Transition and a Title VI Compliance Plan in order to apply for any Community Crossing Grant Funds. Commonwealth estimated a cost of $10,000 to complete this plan. Kenny made a motion to approve this plan and Eric seconded the motion and the motion carried.  Bryon was to check with Commonwealth to make sure it is for future improvements only.</w:t>
      </w:r>
    </w:p>
    <w:p w:rsidR="00C61700" w:rsidRDefault="00C61700" w:rsidP="00F25397">
      <w:pPr>
        <w:rPr>
          <w:sz w:val="24"/>
          <w:szCs w:val="24"/>
        </w:rPr>
      </w:pPr>
      <w:r>
        <w:rPr>
          <w:sz w:val="24"/>
          <w:szCs w:val="24"/>
        </w:rPr>
        <w:t xml:space="preserve">IN the Water Utility: Gibson Water has been approved for their request for increases water rates which will be passed on to us. We have been in contact with </w:t>
      </w:r>
      <w:proofErr w:type="spellStart"/>
      <w:r>
        <w:rPr>
          <w:sz w:val="24"/>
          <w:szCs w:val="24"/>
        </w:rPr>
        <w:t>Deen</w:t>
      </w:r>
      <w:proofErr w:type="spellEnd"/>
      <w:r>
        <w:rPr>
          <w:sz w:val="24"/>
          <w:szCs w:val="24"/>
        </w:rPr>
        <w:t xml:space="preserve"> Rogers, Baker Tilly and he suggested a full rate study since it has been a few years since the last one. Kenny made a motion to proceed with the rate study and Eric seconded the motion and the motion carried.</w:t>
      </w:r>
    </w:p>
    <w:p w:rsidR="00070103" w:rsidRDefault="00070103" w:rsidP="00F25397">
      <w:pPr>
        <w:rPr>
          <w:sz w:val="24"/>
          <w:szCs w:val="24"/>
        </w:rPr>
      </w:pPr>
      <w:r>
        <w:rPr>
          <w:sz w:val="24"/>
          <w:szCs w:val="24"/>
        </w:rPr>
        <w:t>In the Sewer Utility: A meeting was scheduled for December 21 with Commonwealth about the future sewer expansion.</w:t>
      </w:r>
    </w:p>
    <w:p w:rsidR="00070103" w:rsidRDefault="00070103" w:rsidP="00F25397">
      <w:pPr>
        <w:rPr>
          <w:sz w:val="24"/>
          <w:szCs w:val="24"/>
        </w:rPr>
      </w:pPr>
      <w:r>
        <w:rPr>
          <w:sz w:val="24"/>
          <w:szCs w:val="24"/>
        </w:rPr>
        <w:t>In the Police Dept.:  Car should be ready for pick up within the next 3 weeks.</w:t>
      </w:r>
    </w:p>
    <w:p w:rsidR="00070103" w:rsidRDefault="00070103" w:rsidP="00F25397">
      <w:pPr>
        <w:rPr>
          <w:sz w:val="24"/>
          <w:szCs w:val="24"/>
        </w:rPr>
      </w:pPr>
      <w:r>
        <w:rPr>
          <w:sz w:val="24"/>
          <w:szCs w:val="24"/>
        </w:rPr>
        <w:lastRenderedPageBreak/>
        <w:t xml:space="preserve">Run report for November was 75 runs. Schedule changes since the break </w:t>
      </w:r>
      <w:proofErr w:type="gramStart"/>
      <w:r>
        <w:rPr>
          <w:sz w:val="24"/>
          <w:szCs w:val="24"/>
        </w:rPr>
        <w:t>ins</w:t>
      </w:r>
      <w:proofErr w:type="gramEnd"/>
      <w:r>
        <w:rPr>
          <w:sz w:val="24"/>
          <w:szCs w:val="24"/>
        </w:rPr>
        <w:t xml:space="preserve"> have started. </w:t>
      </w:r>
    </w:p>
    <w:p w:rsidR="00070103" w:rsidRDefault="00070103" w:rsidP="00F25397">
      <w:pPr>
        <w:rPr>
          <w:sz w:val="24"/>
          <w:szCs w:val="24"/>
        </w:rPr>
      </w:pPr>
      <w:r>
        <w:rPr>
          <w:sz w:val="24"/>
          <w:szCs w:val="24"/>
        </w:rPr>
        <w:t xml:space="preserve">In Zoning: Joe presented his monthly report. Jason had contacted a structural engineer to check out the Glenn </w:t>
      </w:r>
      <w:proofErr w:type="spellStart"/>
      <w:r>
        <w:rPr>
          <w:sz w:val="24"/>
          <w:szCs w:val="24"/>
        </w:rPr>
        <w:t>Stratman</w:t>
      </w:r>
      <w:proofErr w:type="spellEnd"/>
      <w:r>
        <w:rPr>
          <w:sz w:val="24"/>
          <w:szCs w:val="24"/>
        </w:rPr>
        <w:t xml:space="preserve"> property.</w:t>
      </w:r>
    </w:p>
    <w:p w:rsidR="00070103" w:rsidRDefault="00070103" w:rsidP="00F25397">
      <w:pPr>
        <w:rPr>
          <w:sz w:val="24"/>
          <w:szCs w:val="24"/>
        </w:rPr>
      </w:pPr>
      <w:r>
        <w:rPr>
          <w:sz w:val="24"/>
          <w:szCs w:val="24"/>
        </w:rPr>
        <w:t xml:space="preserve">Final meeting of the year scheduled for December </w:t>
      </w:r>
      <w:r w:rsidR="002E1B67">
        <w:rPr>
          <w:sz w:val="24"/>
          <w:szCs w:val="24"/>
        </w:rPr>
        <w:t>29, 2021 at 9:00AM.</w:t>
      </w:r>
    </w:p>
    <w:p w:rsidR="002E1B67" w:rsidRDefault="002E1B67" w:rsidP="00F25397">
      <w:pPr>
        <w:rPr>
          <w:sz w:val="24"/>
          <w:szCs w:val="24"/>
        </w:rPr>
      </w:pPr>
      <w:bookmarkStart w:id="0" w:name="_GoBack"/>
      <w:bookmarkEnd w:id="0"/>
      <w:r>
        <w:rPr>
          <w:sz w:val="24"/>
          <w:szCs w:val="24"/>
        </w:rPr>
        <w:t>Kenny stated his resignation from the town council. Spoke of his years with the town and working with the council and the town employees. No one having an agenda in all these 20 Plus years. He is looking forward to his time on the Indiana Builders Association. Thanking everyone!</w:t>
      </w:r>
    </w:p>
    <w:p w:rsidR="002E1B67" w:rsidRDefault="002E1B67" w:rsidP="00F25397">
      <w:pPr>
        <w:rPr>
          <w:sz w:val="24"/>
          <w:szCs w:val="24"/>
        </w:rPr>
      </w:pPr>
      <w:r>
        <w:rPr>
          <w:sz w:val="24"/>
          <w:szCs w:val="24"/>
        </w:rPr>
        <w:t>Some employees made comments of th</w:t>
      </w:r>
      <w:r w:rsidR="00AC5926">
        <w:rPr>
          <w:sz w:val="24"/>
          <w:szCs w:val="24"/>
        </w:rPr>
        <w:t>ese years. His replacement, Andy Russell</w:t>
      </w:r>
      <w:r w:rsidR="00D944F6">
        <w:rPr>
          <w:sz w:val="24"/>
          <w:szCs w:val="24"/>
        </w:rPr>
        <w:t xml:space="preserve"> introduced himself and expressed big shoes to fill and looking forward to be involved.</w:t>
      </w:r>
    </w:p>
    <w:p w:rsidR="00D944F6" w:rsidRDefault="00D944F6" w:rsidP="00F25397">
      <w:pPr>
        <w:rPr>
          <w:sz w:val="24"/>
          <w:szCs w:val="24"/>
        </w:rPr>
      </w:pPr>
      <w:r>
        <w:rPr>
          <w:sz w:val="24"/>
          <w:szCs w:val="24"/>
        </w:rPr>
        <w:t>Kenny made a motion to adjourn at 6:40 p.m. and Eric seconded the motion and the motion carried.</w:t>
      </w:r>
    </w:p>
    <w:p w:rsidR="00D944F6" w:rsidRDefault="00D944F6" w:rsidP="00F25397">
      <w:pPr>
        <w:rPr>
          <w:sz w:val="24"/>
          <w:szCs w:val="24"/>
        </w:rPr>
      </w:pPr>
    </w:p>
    <w:p w:rsidR="00D944F6" w:rsidRDefault="00D944F6" w:rsidP="00D944F6">
      <w:pPr>
        <w:spacing w:after="0"/>
        <w:rPr>
          <w:sz w:val="24"/>
          <w:szCs w:val="24"/>
        </w:rPr>
      </w:pPr>
      <w:r>
        <w:rPr>
          <w:sz w:val="24"/>
          <w:szCs w:val="24"/>
        </w:rPr>
        <w:t>Chad Wallis                                                                             Bonnie J Wagner</w:t>
      </w:r>
    </w:p>
    <w:p w:rsidR="00D944F6" w:rsidRDefault="00D944F6" w:rsidP="00D944F6">
      <w:pPr>
        <w:spacing w:after="0"/>
        <w:rPr>
          <w:sz w:val="24"/>
          <w:szCs w:val="24"/>
        </w:rPr>
      </w:pPr>
      <w:r>
        <w:rPr>
          <w:sz w:val="24"/>
          <w:szCs w:val="24"/>
        </w:rPr>
        <w:t>President                                                                                  Clerk Treasurer</w:t>
      </w:r>
    </w:p>
    <w:p w:rsidR="00D944F6" w:rsidRDefault="00D944F6" w:rsidP="00F25397">
      <w:pPr>
        <w:rPr>
          <w:sz w:val="24"/>
          <w:szCs w:val="24"/>
        </w:rPr>
      </w:pPr>
      <w:r>
        <w:rPr>
          <w:sz w:val="24"/>
          <w:szCs w:val="24"/>
        </w:rPr>
        <w:t>January 3, 2022                                                                       December 6</w:t>
      </w:r>
      <w:r w:rsidR="00E4322C">
        <w:rPr>
          <w:sz w:val="24"/>
          <w:szCs w:val="24"/>
        </w:rPr>
        <w:t xml:space="preserve">, </w:t>
      </w:r>
      <w:r>
        <w:rPr>
          <w:sz w:val="24"/>
          <w:szCs w:val="24"/>
        </w:rPr>
        <w:t>2021</w:t>
      </w:r>
    </w:p>
    <w:p w:rsidR="00C61700" w:rsidRDefault="00C61700" w:rsidP="00F25397">
      <w:pPr>
        <w:rPr>
          <w:sz w:val="24"/>
          <w:szCs w:val="24"/>
        </w:rPr>
      </w:pPr>
    </w:p>
    <w:sectPr w:rsidR="00C61700" w:rsidSect="001A290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97"/>
    <w:rsid w:val="00070103"/>
    <w:rsid w:val="001A2900"/>
    <w:rsid w:val="002E1B67"/>
    <w:rsid w:val="00533A4C"/>
    <w:rsid w:val="006C1833"/>
    <w:rsid w:val="007B7BE4"/>
    <w:rsid w:val="007E5A73"/>
    <w:rsid w:val="00AC5926"/>
    <w:rsid w:val="00B15C58"/>
    <w:rsid w:val="00C61700"/>
    <w:rsid w:val="00D944F6"/>
    <w:rsid w:val="00E42CCF"/>
    <w:rsid w:val="00E4322C"/>
    <w:rsid w:val="00F2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122F"/>
  <w15:chartTrackingRefBased/>
  <w15:docId w15:val="{03DF7952-8185-42AD-9937-4922E79E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Bonnie</cp:lastModifiedBy>
  <cp:revision>2</cp:revision>
  <cp:lastPrinted>2021-12-16T16:28:00Z</cp:lastPrinted>
  <dcterms:created xsi:type="dcterms:W3CDTF">2021-12-16T16:55:00Z</dcterms:created>
  <dcterms:modified xsi:type="dcterms:W3CDTF">2021-12-16T16:55:00Z</dcterms:modified>
</cp:coreProperties>
</file>